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9D" w:rsidRDefault="00D6539D" w:rsidP="00D6539D">
      <w:pPr>
        <w:pStyle w:val="a3"/>
        <w:spacing w:before="154" w:beforeAutospacing="0" w:after="120" w:afterAutospacing="0"/>
        <w:ind w:firstLine="709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C401C2B" wp14:editId="1B43B68E">
            <wp:extent cx="1428750" cy="1313815"/>
            <wp:effectExtent l="0" t="0" r="0" b="0"/>
            <wp:docPr id="4" name="Рисунок 3" descr="C:\Users\иван\Desktop\8a170f6824a49677b3e9bea460e8cd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иван\Desktop\8a170f6824a49677b3e9bea460e8cd4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84" cy="131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21F812B2" wp14:editId="14FFDB95">
            <wp:extent cx="1898650" cy="1525270"/>
            <wp:effectExtent l="0" t="0" r="6350" b="0"/>
            <wp:docPr id="5" name="Рисунок 4" descr="https://sun3-11.userapi.com/qmhqDfo8Gvpu770rkKWtAVKIJomXibiR1vtHRQ/OuoG7TtCrc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s://sun3-11.userapi.com/qmhqDfo8Gvpu770rkKWtAVKIJomXibiR1vtHRQ/OuoG7TtCrc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39D" w:rsidRDefault="00D6539D" w:rsidP="00D6539D">
      <w:pPr>
        <w:pStyle w:val="a3"/>
        <w:spacing w:before="154" w:beforeAutospacing="0" w:after="120" w:afterAutospacing="0"/>
        <w:jc w:val="center"/>
        <w:rPr>
          <w:rFonts w:asciiTheme="minorHAnsi" w:eastAsiaTheme="minorEastAsia" w:hAnsi="Corbel" w:cstheme="minorBidi"/>
          <w:b/>
          <w:bCs/>
          <w:i/>
          <w:iCs/>
          <w:color w:val="44546A" w:themeColor="text2"/>
          <w:kern w:val="24"/>
          <w:sz w:val="64"/>
          <w:szCs w:val="64"/>
        </w:rPr>
      </w:pPr>
      <w:r>
        <w:rPr>
          <w:rFonts w:asciiTheme="minorHAnsi" w:eastAsiaTheme="minorEastAsia" w:hAnsi="Corbel" w:cstheme="minorBidi"/>
          <w:b/>
          <w:bCs/>
          <w:i/>
          <w:iCs/>
          <w:color w:val="44546A" w:themeColor="text2"/>
          <w:kern w:val="24"/>
          <w:sz w:val="64"/>
          <w:szCs w:val="64"/>
        </w:rPr>
        <w:t>Неделя</w:t>
      </w:r>
      <w:r>
        <w:rPr>
          <w:rFonts w:asciiTheme="minorHAnsi" w:eastAsiaTheme="minorEastAsia" w:hAnsi="Corbel" w:cstheme="minorBidi"/>
          <w:b/>
          <w:bCs/>
          <w:i/>
          <w:iCs/>
          <w:color w:val="44546A" w:themeColor="text2"/>
          <w:kern w:val="24"/>
          <w:sz w:val="64"/>
          <w:szCs w:val="64"/>
        </w:rPr>
        <w:t xml:space="preserve"> </w:t>
      </w:r>
      <w:r>
        <w:rPr>
          <w:rFonts w:asciiTheme="minorHAnsi" w:eastAsiaTheme="minorEastAsia" w:hAnsi="Corbel" w:cstheme="minorBidi"/>
          <w:b/>
          <w:bCs/>
          <w:i/>
          <w:iCs/>
          <w:color w:val="44546A" w:themeColor="text2"/>
          <w:kern w:val="24"/>
          <w:sz w:val="64"/>
          <w:szCs w:val="64"/>
        </w:rPr>
        <w:t>Доброты</w:t>
      </w:r>
    </w:p>
    <w:p w:rsidR="00D6539D" w:rsidRDefault="00D6539D" w:rsidP="00D6539D">
      <w:pPr>
        <w:pStyle w:val="a3"/>
        <w:spacing w:before="154" w:beforeAutospacing="0" w:after="120" w:afterAutospacing="0"/>
        <w:jc w:val="center"/>
      </w:pPr>
      <w:r>
        <w:rPr>
          <w:rFonts w:asciiTheme="minorHAnsi" w:eastAsiaTheme="minorEastAsia" w:hAnsi="Corbel" w:cstheme="minorBidi"/>
          <w:b/>
          <w:bCs/>
          <w:i/>
          <w:iCs/>
          <w:color w:val="44546A" w:themeColor="text2"/>
          <w:kern w:val="24"/>
          <w:sz w:val="64"/>
          <w:szCs w:val="64"/>
        </w:rPr>
        <w:t>«Они</w:t>
      </w:r>
      <w:r>
        <w:rPr>
          <w:rFonts w:asciiTheme="minorHAnsi" w:eastAsiaTheme="minorEastAsia" w:hAnsi="Corbel" w:cstheme="minorBidi"/>
          <w:b/>
          <w:bCs/>
          <w:i/>
          <w:iCs/>
          <w:color w:val="44546A" w:themeColor="text2"/>
          <w:kern w:val="24"/>
          <w:sz w:val="64"/>
          <w:szCs w:val="64"/>
        </w:rPr>
        <w:t xml:space="preserve"> </w:t>
      </w:r>
      <w:r>
        <w:rPr>
          <w:rFonts w:asciiTheme="minorHAnsi" w:eastAsiaTheme="minorEastAsia" w:hAnsi="Corbel" w:cstheme="minorBidi"/>
          <w:b/>
          <w:bCs/>
          <w:i/>
          <w:iCs/>
          <w:color w:val="44546A" w:themeColor="text2"/>
          <w:kern w:val="24"/>
          <w:sz w:val="64"/>
          <w:szCs w:val="64"/>
        </w:rPr>
        <w:t>такие</w:t>
      </w:r>
      <w:r>
        <w:rPr>
          <w:rFonts w:asciiTheme="minorHAnsi" w:eastAsiaTheme="minorEastAsia" w:hAnsi="Corbel" w:cstheme="minorBidi"/>
          <w:b/>
          <w:bCs/>
          <w:i/>
          <w:iCs/>
          <w:color w:val="44546A" w:themeColor="text2"/>
          <w:kern w:val="24"/>
          <w:sz w:val="64"/>
          <w:szCs w:val="64"/>
        </w:rPr>
        <w:t xml:space="preserve"> </w:t>
      </w:r>
      <w:r>
        <w:rPr>
          <w:rFonts w:asciiTheme="minorHAnsi" w:eastAsiaTheme="minorEastAsia" w:hAnsi="Corbel" w:cstheme="minorBidi"/>
          <w:b/>
          <w:bCs/>
          <w:i/>
          <w:iCs/>
          <w:color w:val="44546A" w:themeColor="text2"/>
          <w:kern w:val="24"/>
          <w:sz w:val="64"/>
          <w:szCs w:val="64"/>
        </w:rPr>
        <w:t>же</w:t>
      </w:r>
      <w:r>
        <w:rPr>
          <w:rFonts w:asciiTheme="minorHAnsi" w:eastAsiaTheme="minorEastAsia" w:hAnsi="Corbel" w:cstheme="minorBidi"/>
          <w:b/>
          <w:bCs/>
          <w:i/>
          <w:iCs/>
          <w:color w:val="44546A" w:themeColor="text2"/>
          <w:kern w:val="24"/>
          <w:sz w:val="64"/>
          <w:szCs w:val="64"/>
        </w:rPr>
        <w:t xml:space="preserve">, </w:t>
      </w:r>
      <w:r>
        <w:rPr>
          <w:rFonts w:asciiTheme="minorHAnsi" w:eastAsiaTheme="minorEastAsia" w:hAnsi="Corbel" w:cstheme="minorBidi"/>
          <w:b/>
          <w:bCs/>
          <w:i/>
          <w:iCs/>
          <w:color w:val="44546A" w:themeColor="text2"/>
          <w:kern w:val="24"/>
          <w:sz w:val="64"/>
          <w:szCs w:val="64"/>
        </w:rPr>
        <w:t>как</w:t>
      </w:r>
      <w:r>
        <w:rPr>
          <w:rFonts w:asciiTheme="minorHAnsi" w:eastAsiaTheme="minorEastAsia" w:hAnsi="Corbel" w:cstheme="minorBidi"/>
          <w:b/>
          <w:bCs/>
          <w:i/>
          <w:iCs/>
          <w:color w:val="44546A" w:themeColor="text2"/>
          <w:kern w:val="24"/>
          <w:sz w:val="64"/>
          <w:szCs w:val="64"/>
        </w:rPr>
        <w:t xml:space="preserve"> </w:t>
      </w:r>
      <w:r>
        <w:rPr>
          <w:rFonts w:asciiTheme="minorHAnsi" w:eastAsiaTheme="minorEastAsia" w:hAnsi="Corbel" w:cstheme="minorBidi"/>
          <w:b/>
          <w:bCs/>
          <w:i/>
          <w:iCs/>
          <w:color w:val="44546A" w:themeColor="text2"/>
          <w:kern w:val="24"/>
          <w:sz w:val="64"/>
          <w:szCs w:val="64"/>
        </w:rPr>
        <w:t>и</w:t>
      </w:r>
      <w:r>
        <w:rPr>
          <w:rFonts w:asciiTheme="minorHAnsi" w:eastAsiaTheme="minorEastAsia" w:hAnsi="Corbel" w:cstheme="minorBidi"/>
          <w:b/>
          <w:bCs/>
          <w:i/>
          <w:iCs/>
          <w:color w:val="44546A" w:themeColor="text2"/>
          <w:kern w:val="24"/>
          <w:sz w:val="64"/>
          <w:szCs w:val="64"/>
        </w:rPr>
        <w:t xml:space="preserve"> </w:t>
      </w:r>
      <w:r>
        <w:rPr>
          <w:rFonts w:asciiTheme="minorHAnsi" w:eastAsiaTheme="minorEastAsia" w:hAnsi="Corbel" w:cstheme="minorBidi"/>
          <w:b/>
          <w:bCs/>
          <w:i/>
          <w:iCs/>
          <w:color w:val="44546A" w:themeColor="text2"/>
          <w:kern w:val="24"/>
          <w:sz w:val="64"/>
          <w:szCs w:val="64"/>
        </w:rPr>
        <w:t>мы»</w:t>
      </w:r>
    </w:p>
    <w:p w:rsidR="00D6539D" w:rsidRDefault="00D6539D" w:rsidP="00D6539D">
      <w:pPr>
        <w:pStyle w:val="a3"/>
        <w:spacing w:before="106" w:beforeAutospacing="0" w:after="120" w:afterAutospacing="0"/>
        <w:jc w:val="both"/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</w:pP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ab/>
      </w:r>
    </w:p>
    <w:p w:rsidR="00D6539D" w:rsidRDefault="00CF4AFC" w:rsidP="00D6539D">
      <w:pPr>
        <w:pStyle w:val="a3"/>
        <w:spacing w:before="106" w:beforeAutospacing="0" w:after="120" w:afterAutospacing="0"/>
        <w:ind w:firstLine="708"/>
        <w:jc w:val="both"/>
      </w:pP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В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рамках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Проекта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«Дети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одного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солнца»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21.09.2020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по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25.09.2020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была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проведена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«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Неделя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Доброты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»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.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Мероприятия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проводимые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педагогами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для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детей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групп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МАД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ОУ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№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437: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этические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беседы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чтение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сказок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стихов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организация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сюжетно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-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ролевых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игр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рисование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лепка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аппликация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просмотр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мультфильмов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на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заданную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тему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proofErr w:type="spellStart"/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и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.</w:t>
      </w:r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</w:t>
      </w:r>
      <w:proofErr w:type="spellEnd"/>
      <w:r w:rsid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.</w:t>
      </w:r>
    </w:p>
    <w:p w:rsidR="00D6539D" w:rsidRDefault="00D6539D" w:rsidP="00D6539D">
      <w:pPr>
        <w:pStyle w:val="a3"/>
        <w:spacing w:before="106" w:beforeAutospacing="0" w:after="120" w:afterAutospacing="0"/>
        <w:ind w:firstLine="708"/>
        <w:jc w:val="both"/>
      </w:pPr>
      <w:r>
        <w:rPr>
          <w:rFonts w:asciiTheme="minorHAnsi" w:eastAsiaTheme="minorEastAsia" w:hAnsi="Corbel" w:cstheme="minorBidi"/>
          <w:b/>
          <w:bCs/>
          <w:color w:val="44546A" w:themeColor="text2"/>
          <w:kern w:val="24"/>
          <w:sz w:val="44"/>
          <w:szCs w:val="44"/>
        </w:rPr>
        <w:t>Место</w:t>
      </w:r>
      <w:r>
        <w:rPr>
          <w:rFonts w:asciiTheme="minorHAnsi" w:eastAsiaTheme="minorEastAsia" w:hAnsi="Corbel" w:cstheme="minorBidi"/>
          <w:b/>
          <w:bCs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b/>
          <w:bCs/>
          <w:color w:val="44546A" w:themeColor="text2"/>
          <w:kern w:val="24"/>
          <w:sz w:val="44"/>
          <w:szCs w:val="44"/>
        </w:rPr>
        <w:t>проведения</w:t>
      </w:r>
      <w:r>
        <w:rPr>
          <w:rFonts w:asciiTheme="minorHAnsi" w:eastAsiaTheme="minorEastAsia" w:hAnsi="Corbel" w:cstheme="minorBidi"/>
          <w:b/>
          <w:bCs/>
          <w:color w:val="44546A" w:themeColor="text2"/>
          <w:kern w:val="24"/>
          <w:sz w:val="44"/>
          <w:szCs w:val="44"/>
        </w:rPr>
        <w:t xml:space="preserve">: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группы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МАДОУ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№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437</w:t>
      </w:r>
    </w:p>
    <w:p w:rsidR="00D6539D" w:rsidRDefault="00D6539D" w:rsidP="00D6539D">
      <w:pPr>
        <w:pStyle w:val="a3"/>
        <w:spacing w:before="106" w:beforeAutospacing="0" w:after="120" w:afterAutospacing="0"/>
        <w:ind w:firstLine="708"/>
        <w:jc w:val="both"/>
      </w:pPr>
      <w:r>
        <w:rPr>
          <w:rFonts w:asciiTheme="minorHAnsi" w:eastAsiaTheme="minorEastAsia" w:hAnsi="Corbel" w:cstheme="minorBidi"/>
          <w:b/>
          <w:bCs/>
          <w:color w:val="44546A" w:themeColor="text2"/>
          <w:kern w:val="24"/>
          <w:sz w:val="44"/>
          <w:szCs w:val="44"/>
        </w:rPr>
        <w:t>Организатор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–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педагоги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групп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.</w:t>
      </w:r>
    </w:p>
    <w:p w:rsidR="00D6539D" w:rsidRDefault="00D6539D" w:rsidP="00D6539D">
      <w:pPr>
        <w:pStyle w:val="a3"/>
        <w:spacing w:before="106" w:beforeAutospacing="0" w:after="120" w:afterAutospacing="0"/>
        <w:ind w:firstLine="708"/>
        <w:jc w:val="both"/>
      </w:pPr>
      <w:r>
        <w:rPr>
          <w:rFonts w:asciiTheme="minorHAnsi" w:eastAsiaTheme="minorEastAsia" w:hAnsi="Corbel" w:cstheme="minorBidi"/>
          <w:b/>
          <w:bCs/>
          <w:color w:val="44546A" w:themeColor="text2"/>
          <w:kern w:val="24"/>
          <w:sz w:val="44"/>
          <w:szCs w:val="44"/>
        </w:rPr>
        <w:t>Сроки</w:t>
      </w:r>
      <w:r>
        <w:rPr>
          <w:rFonts w:asciiTheme="minorHAnsi" w:eastAsiaTheme="minorEastAsia" w:hAnsi="Corbel" w:cstheme="minorBidi"/>
          <w:b/>
          <w:bCs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b/>
          <w:bCs/>
          <w:color w:val="44546A" w:themeColor="text2"/>
          <w:kern w:val="24"/>
          <w:sz w:val="44"/>
          <w:szCs w:val="44"/>
        </w:rPr>
        <w:t>проведения</w:t>
      </w:r>
      <w:r>
        <w:rPr>
          <w:rFonts w:asciiTheme="minorHAnsi" w:eastAsiaTheme="minorEastAsia" w:hAnsi="Corbel" w:cstheme="minorBidi"/>
          <w:b/>
          <w:bCs/>
          <w:color w:val="44546A" w:themeColor="text2"/>
          <w:kern w:val="24"/>
          <w:sz w:val="44"/>
          <w:szCs w:val="44"/>
        </w:rPr>
        <w:t xml:space="preserve">: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21.09.2020-25.09.2020</w:t>
      </w:r>
    </w:p>
    <w:p w:rsidR="00D6539D" w:rsidRDefault="00D6539D" w:rsidP="00D6539D">
      <w:pPr>
        <w:pStyle w:val="a3"/>
        <w:spacing w:before="106" w:beforeAutospacing="0" w:after="120" w:afterAutospacing="0"/>
        <w:ind w:firstLine="708"/>
        <w:jc w:val="both"/>
      </w:pPr>
      <w:r>
        <w:rPr>
          <w:rFonts w:asciiTheme="minorHAnsi" w:eastAsiaTheme="minorEastAsia" w:hAnsi="Corbel" w:cstheme="minorBidi"/>
          <w:b/>
          <w:bCs/>
          <w:color w:val="44546A" w:themeColor="text2"/>
          <w:kern w:val="24"/>
          <w:sz w:val="44"/>
          <w:szCs w:val="44"/>
        </w:rPr>
        <w:t>Цель</w:t>
      </w:r>
      <w:r>
        <w:rPr>
          <w:rFonts w:asciiTheme="minorHAnsi" w:eastAsiaTheme="minorEastAsia" w:hAnsi="Corbel" w:cstheme="minorBidi"/>
          <w:b/>
          <w:bCs/>
          <w:color w:val="44546A" w:themeColor="text2"/>
          <w:kern w:val="24"/>
          <w:sz w:val="44"/>
          <w:szCs w:val="44"/>
        </w:rPr>
        <w:t>: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формирование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позитивных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уважительных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отношений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дошкольников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к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детям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ограниченными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возможностями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здоровья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осознание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ценности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здоровья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понимание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того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что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«особенные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дети»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живут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рядом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нами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являются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полноценными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членами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общества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.</w:t>
      </w:r>
    </w:p>
    <w:p w:rsidR="00D6539D" w:rsidRDefault="00D6539D" w:rsidP="00D6539D">
      <w:pPr>
        <w:pStyle w:val="a3"/>
        <w:spacing w:before="106" w:beforeAutospacing="0" w:after="120" w:afterAutospacing="0"/>
        <w:ind w:firstLine="360"/>
        <w:jc w:val="both"/>
        <w:rPr>
          <w:rFonts w:asciiTheme="minorHAnsi" w:eastAsiaTheme="minorEastAsia" w:hAnsi="Corbel" w:cstheme="minorBidi"/>
          <w:b/>
          <w:bCs/>
          <w:color w:val="44546A" w:themeColor="text2"/>
          <w:kern w:val="24"/>
          <w:sz w:val="44"/>
          <w:szCs w:val="44"/>
        </w:rPr>
      </w:pPr>
      <w:r>
        <w:rPr>
          <w:rFonts w:asciiTheme="minorHAnsi" w:eastAsiaTheme="minorEastAsia" w:hAnsi="Corbel" w:cstheme="minorBidi"/>
          <w:b/>
          <w:bCs/>
          <w:color w:val="44546A" w:themeColor="text2"/>
          <w:kern w:val="24"/>
          <w:sz w:val="44"/>
          <w:szCs w:val="44"/>
        </w:rPr>
        <w:t>Задачи</w:t>
      </w:r>
      <w:r>
        <w:rPr>
          <w:rFonts w:asciiTheme="minorHAnsi" w:eastAsiaTheme="minorEastAsia" w:hAnsi="Corbel" w:cstheme="minorBidi"/>
          <w:b/>
          <w:bCs/>
          <w:color w:val="44546A" w:themeColor="text2"/>
          <w:kern w:val="24"/>
          <w:sz w:val="44"/>
          <w:szCs w:val="44"/>
        </w:rPr>
        <w:t>:</w:t>
      </w:r>
    </w:p>
    <w:p w:rsidR="00D6539D" w:rsidRPr="00D6539D" w:rsidRDefault="00D6539D" w:rsidP="00D6539D">
      <w:pPr>
        <w:pStyle w:val="a3"/>
        <w:numPr>
          <w:ilvl w:val="0"/>
          <w:numId w:val="1"/>
        </w:numPr>
        <w:spacing w:before="106" w:beforeAutospacing="0" w:after="120" w:afterAutospacing="0"/>
        <w:jc w:val="both"/>
      </w:pP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lastRenderedPageBreak/>
        <w:t>Развивать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и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воспитывать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нравственные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качества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детей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: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доброту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сочувствие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желание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прийти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на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помощь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детям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ОВЗ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.</w:t>
      </w:r>
    </w:p>
    <w:p w:rsidR="00D6539D" w:rsidRPr="00D6539D" w:rsidRDefault="00D6539D" w:rsidP="00D6539D">
      <w:pPr>
        <w:pStyle w:val="a3"/>
        <w:numPr>
          <w:ilvl w:val="0"/>
          <w:numId w:val="1"/>
        </w:numPr>
        <w:spacing w:before="106" w:beforeAutospacing="0" w:after="120" w:afterAutospacing="0"/>
        <w:jc w:val="both"/>
      </w:pP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Создать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оптимальные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условия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для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воспитания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этих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качеств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.</w:t>
      </w:r>
    </w:p>
    <w:p w:rsidR="00D6539D" w:rsidRPr="00D6539D" w:rsidRDefault="00D6539D" w:rsidP="00D6539D">
      <w:pPr>
        <w:pStyle w:val="a3"/>
        <w:numPr>
          <w:ilvl w:val="0"/>
          <w:numId w:val="1"/>
        </w:numPr>
        <w:spacing w:before="106" w:beforeAutospacing="0" w:after="120" w:afterAutospacing="0"/>
        <w:jc w:val="both"/>
      </w:pP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Использовать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различные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методы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и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приемы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для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воспитания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чувства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толерантности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к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«особенным»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детям</w:t>
      </w:r>
      <w:r w:rsidRPr="00D6539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.</w:t>
      </w:r>
    </w:p>
    <w:p w:rsidR="00D6539D" w:rsidRDefault="00D6539D" w:rsidP="00D6539D">
      <w:pPr>
        <w:pStyle w:val="a3"/>
        <w:spacing w:before="106" w:beforeAutospacing="0" w:after="120" w:afterAutospacing="0"/>
        <w:ind w:firstLine="360"/>
        <w:jc w:val="both"/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</w:pPr>
      <w:r>
        <w:rPr>
          <w:rFonts w:asciiTheme="minorHAnsi" w:eastAsiaTheme="minorEastAsia" w:hAnsi="Corbel" w:cstheme="minorBidi"/>
          <w:b/>
          <w:bCs/>
          <w:color w:val="44546A" w:themeColor="text2"/>
          <w:kern w:val="24"/>
          <w:sz w:val="44"/>
          <w:szCs w:val="44"/>
        </w:rPr>
        <w:t>Участники</w:t>
      </w:r>
      <w:r>
        <w:rPr>
          <w:rFonts w:asciiTheme="minorHAnsi" w:eastAsiaTheme="minorEastAsia" w:hAnsi="Corbel" w:cstheme="minorBidi"/>
          <w:b/>
          <w:bCs/>
          <w:color w:val="44546A" w:themeColor="text2"/>
          <w:kern w:val="24"/>
          <w:sz w:val="44"/>
          <w:szCs w:val="44"/>
        </w:rPr>
        <w:t xml:space="preserve">: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Дети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групп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МАДОУ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№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437</w:t>
      </w:r>
    </w:p>
    <w:p w:rsidR="00FB2BF6" w:rsidRDefault="00CF4AFC" w:rsidP="00FB2BF6">
      <w:pPr>
        <w:pStyle w:val="a3"/>
        <w:spacing w:before="240" w:beforeAutospacing="0"/>
        <w:ind w:firstLine="708"/>
        <w:jc w:val="both"/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</w:pP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Дети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педагоги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детского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сада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приняли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активное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участие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в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этом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мероприятии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.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Педагоги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проводили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этические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беседы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детьми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рассказывая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детям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людях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особенностями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развития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развивая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нравственные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качества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у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детей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посредством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формирования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у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них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позитивного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отношения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к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детям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ОВЗ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.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Читали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стихи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сказки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смотрели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обсуждали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фильмы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мультфильмы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на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тему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инклюзии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.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Проигрывали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сюжеты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помощью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ролевых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игр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в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направлении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взаимодействия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детей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ОВЗ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и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proofErr w:type="spellStart"/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нормотипичных</w:t>
      </w:r>
      <w:proofErr w:type="spellEnd"/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детей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в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условиях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реальной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жизни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.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Дети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рисовали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делали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аппликации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на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темы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: 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«Мой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друг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в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детском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саду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- 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«особый»»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«Давай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играть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вместе»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«Мы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все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разные»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«Помогу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если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смогу»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«Мир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глазами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«особенного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ребенка»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и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т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.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</w:t>
      </w:r>
      <w:r w:rsidR="00FB2BF6" w:rsidRP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.</w:t>
      </w:r>
      <w:r w:rsidR="00FB2BF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</w:p>
    <w:p w:rsidR="00FB2BF6" w:rsidRPr="00FB2BF6" w:rsidRDefault="00FB2BF6" w:rsidP="00FB2BF6">
      <w:pPr>
        <w:pStyle w:val="a3"/>
        <w:spacing w:before="240" w:beforeAutospacing="0"/>
        <w:ind w:firstLine="708"/>
        <w:jc w:val="both"/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</w:pP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Цель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задачи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мероприятия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«Неделя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Доброты»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полностью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достигнуты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реализованы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.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Дети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детского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сада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приобрели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новые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знания</w:t>
      </w:r>
      <w:r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людях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ограниченными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возможностями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здоровья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.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помощью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lastRenderedPageBreak/>
        <w:t>занятий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которые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провод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или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воспитатели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групп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МАДОУ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№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437 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на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тему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«Дети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ОВЗ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. 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Они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такие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же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как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и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 w:rsidRP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мы»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было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сформировано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у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дошкольников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позитивное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уважительное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отношение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к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детям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ОВЗ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развиты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нравственные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качества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такие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как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-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доброта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сочувствие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желание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прийти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на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помощь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ребенку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с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ОВЗ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,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а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также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толерантное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отношение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к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«особенным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 xml:space="preserve"> </w:t>
      </w:r>
      <w:r w:rsidR="0075003D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людям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»</w:t>
      </w:r>
      <w:r w:rsidR="00322AA6"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  <w:t>.</w:t>
      </w:r>
    </w:p>
    <w:p w:rsidR="00FB2BF6" w:rsidRPr="00FB2BF6" w:rsidRDefault="00FB2BF6" w:rsidP="00FB2BF6">
      <w:pPr>
        <w:pStyle w:val="a3"/>
        <w:spacing w:before="240" w:beforeAutospacing="0"/>
        <w:jc w:val="both"/>
        <w:rPr>
          <w:rFonts w:asciiTheme="minorHAnsi" w:eastAsiaTheme="minorEastAsia" w:hAnsi="Corbel" w:cstheme="minorBidi"/>
          <w:color w:val="44546A" w:themeColor="text2"/>
          <w:kern w:val="24"/>
          <w:sz w:val="44"/>
          <w:szCs w:val="44"/>
        </w:rPr>
      </w:pPr>
    </w:p>
    <w:p w:rsidR="00CF4AFC" w:rsidRDefault="00CF4AFC" w:rsidP="00D6539D">
      <w:pPr>
        <w:pStyle w:val="a3"/>
        <w:spacing w:before="106" w:beforeAutospacing="0" w:after="120" w:afterAutospacing="0"/>
        <w:ind w:firstLine="360"/>
        <w:jc w:val="both"/>
      </w:pPr>
    </w:p>
    <w:p w:rsidR="00D6539D" w:rsidRDefault="00D6539D" w:rsidP="00D6539D">
      <w:pPr>
        <w:ind w:left="142" w:right="-426"/>
        <w:jc w:val="center"/>
      </w:pPr>
    </w:p>
    <w:p w:rsidR="00D6539D" w:rsidRDefault="00D6539D" w:rsidP="00D6539D">
      <w:pPr>
        <w:ind w:left="142" w:right="-426"/>
        <w:jc w:val="center"/>
      </w:pPr>
    </w:p>
    <w:p w:rsidR="00710533" w:rsidRDefault="00D6539D" w:rsidP="00D6539D">
      <w:pPr>
        <w:ind w:left="142" w:right="-426"/>
        <w:jc w:val="center"/>
      </w:pPr>
      <w:r>
        <w:rPr>
          <w:noProof/>
          <w:lang w:eastAsia="ru-RU"/>
        </w:rPr>
        <w:drawing>
          <wp:inline distT="0" distB="0" distL="0" distR="0" wp14:anchorId="00988D5E" wp14:editId="356AEA45">
            <wp:extent cx="4765422" cy="3133725"/>
            <wp:effectExtent l="0" t="0" r="0" b="0"/>
            <wp:docPr id="3074" name="Picture 2" descr="http://mbdou-ivushka.ru/images/inklobraz-2017-04-18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://mbdou-ivushka.ru/images/inklobraz-2017-04-18-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121" cy="316377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710533" w:rsidSect="00DC789D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2F2F"/>
    <w:multiLevelType w:val="hybridMultilevel"/>
    <w:tmpl w:val="80B29558"/>
    <w:lvl w:ilvl="0" w:tplc="E39C5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="Corbel" w:cstheme="minorBidi"/>
      </w:rPr>
    </w:lvl>
    <w:lvl w:ilvl="1" w:tplc="8AB4A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8658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3AA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E2C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4E34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DC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83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2E4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83"/>
    <w:rsid w:val="00322AA6"/>
    <w:rsid w:val="00710533"/>
    <w:rsid w:val="0075003D"/>
    <w:rsid w:val="00810E83"/>
    <w:rsid w:val="00A82095"/>
    <w:rsid w:val="00CF4AFC"/>
    <w:rsid w:val="00D6539D"/>
    <w:rsid w:val="00DC789D"/>
    <w:rsid w:val="00FB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A7C6"/>
  <w15:chartTrackingRefBased/>
  <w15:docId w15:val="{13FA6461-D740-4BBF-8A91-E12BE0DF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53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4765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5950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528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2020-09-29T09:11:00Z</dcterms:created>
  <dcterms:modified xsi:type="dcterms:W3CDTF">2020-09-29T09:11:00Z</dcterms:modified>
</cp:coreProperties>
</file>