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0F5" w:rsidRPr="005C30F5" w:rsidRDefault="005C30F5" w:rsidP="005C30F5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r w:rsidRPr="005C30F5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Комплекс общей артикуляционной гимнастики</w:t>
      </w:r>
    </w:p>
    <w:p w:rsidR="005C30F5" w:rsidRPr="005C30F5" w:rsidRDefault="005C30F5" w:rsidP="005C30F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5C30F5">
        <w:rPr>
          <w:rFonts w:ascii="Times New Roman" w:eastAsia="Times New Roman" w:hAnsi="Times New Roman" w:cs="Times New Roman"/>
          <w:sz w:val="44"/>
          <w:szCs w:val="29"/>
          <w:lang w:eastAsia="ru-RU"/>
        </w:rPr>
        <w:t>Для того чтобы артикуляционная гимнастика для дошкольников принесла свои плоды, необходимо </w:t>
      </w:r>
      <w:r w:rsidRPr="00CD2F7F">
        <w:rPr>
          <w:rFonts w:ascii="Times New Roman" w:eastAsia="Times New Roman" w:hAnsi="Times New Roman" w:cs="Times New Roman"/>
          <w:b/>
          <w:bCs/>
          <w:sz w:val="44"/>
          <w:szCs w:val="29"/>
          <w:lang w:eastAsia="ru-RU"/>
        </w:rPr>
        <w:t>практиковать ее ежедневно</w:t>
      </w:r>
      <w:r w:rsidRPr="005C30F5">
        <w:rPr>
          <w:rFonts w:ascii="Times New Roman" w:eastAsia="Times New Roman" w:hAnsi="Times New Roman" w:cs="Times New Roman"/>
          <w:sz w:val="44"/>
          <w:szCs w:val="29"/>
          <w:lang w:eastAsia="ru-RU"/>
        </w:rPr>
        <w:t>. Упражнения повторяются не менее 4-8 раз, если упражнение статичное (удержание одной мимической позы), его следует выполнять в течение 10-15 секунд.</w:t>
      </w:r>
    </w:p>
    <w:p w:rsidR="005C30F5" w:rsidRPr="005C30F5" w:rsidRDefault="005C30F5" w:rsidP="005C30F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5C30F5">
        <w:rPr>
          <w:rFonts w:ascii="Times New Roman" w:eastAsia="Times New Roman" w:hAnsi="Times New Roman" w:cs="Times New Roman"/>
          <w:sz w:val="44"/>
          <w:szCs w:val="29"/>
          <w:lang w:eastAsia="ru-RU"/>
        </w:rPr>
        <w:t>Ребенок и взрослый во время проведения артикуляционной гимнастики должны находиться перед большим зеркалом, чтобы хорошо видеть свое лицо и лицо взрослого.</w:t>
      </w:r>
    </w:p>
    <w:p w:rsidR="00D1001C" w:rsidRDefault="00CD2F7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4230370" cy="4230370"/>
            <wp:effectExtent l="0" t="0" r="0" b="0"/>
            <wp:wrapSquare wrapText="bothSides"/>
            <wp:docPr id="3" name="Рисунок 3" descr="https://sun9-34.userapi.com/impg/xMqXHMk5JN5H6-Rrx20EbnJwrPYw3h2izdU9qg/wQXZLjmfUKM.jpg?size=1772x1772&amp;quality=95&amp;sign=e7533a0bc6debe549a1a466081113b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impg/xMqXHMk5JN5H6-Rrx20EbnJwrPYw3h2izdU9qg/wQXZLjmfUKM.jpg?size=1772x1772&amp;quality=95&amp;sign=e7533a0bc6debe549a1a466081113b2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CD2F7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lastRenderedPageBreak/>
        <w:t xml:space="preserve"> «Заборчик»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Улыбнуться без напряжения так, чтобы были видны передние верхние и нижние зубы. Удерживать губы в таком положении под счёт от 1 до 5-10.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Следите, чтобы при улыбке ребёнок не подворачивал внутрь верхнюю или нижнюю губу</w:t>
      </w:r>
      <w:r w:rsidRPr="00CD2F7F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CD2F7F" w:rsidRDefault="00CD2F7F">
      <w:r w:rsidRPr="00CD2F7F">
        <w:rPr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-901368</wp:posOffset>
            </wp:positionH>
            <wp:positionV relativeFrom="margin">
              <wp:posOffset>3209678</wp:posOffset>
            </wp:positionV>
            <wp:extent cx="4284345" cy="3288665"/>
            <wp:effectExtent l="0" t="0" r="1905" b="6985"/>
            <wp:wrapSquare wrapText="bothSides"/>
            <wp:docPr id="4" name="Рисунок 4" descr="C:\Users\e.anatolevna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.anatolevna\Desktop\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2531375</wp:posOffset>
            </wp:positionH>
            <wp:positionV relativeFrom="margin">
              <wp:posOffset>6267355</wp:posOffset>
            </wp:positionV>
            <wp:extent cx="3681730" cy="3534410"/>
            <wp:effectExtent l="0" t="0" r="0" b="8890"/>
            <wp:wrapSquare wrapText="bothSides"/>
            <wp:docPr id="5" name="Рисунок 5" descr="C:\Users\e.anatolevna\Desktop\забор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.anatolevna\Desktop\заборчи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5C30F5" w:rsidRDefault="005C30F5"/>
    <w:p w:rsidR="00CD2F7F" w:rsidRDefault="00CD2F7F"/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56"/>
          <w:szCs w:val="24"/>
          <w:lang w:eastAsia="ru-RU"/>
        </w:rPr>
      </w:pPr>
      <w:r w:rsidRPr="00CD2F7F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lastRenderedPageBreak/>
        <w:t>«Хоботок»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4"/>
          <w:lang w:eastAsia="ru-RU"/>
        </w:rPr>
        <w:t>Вытянуть сомкнутые губы вперёд «трубочкой». Удерживать их в таком поло</w:t>
      </w:r>
      <w:r w:rsidRPr="00CD2F7F">
        <w:rPr>
          <w:rFonts w:ascii="Times New Roman" w:eastAsia="Times New Roman" w:hAnsi="Times New Roman" w:cs="Times New Roman"/>
          <w:sz w:val="44"/>
          <w:szCs w:val="24"/>
          <w:lang w:eastAsia="ru-RU"/>
        </w:rPr>
        <w:softHyphen/>
        <w:t>жении под счёт от 1 до 5-10.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4"/>
          <w:lang w:eastAsia="ru-RU"/>
        </w:rPr>
        <w:t>Следите, чтобы при выполнении упражнения не открывался рот. Зубы почти сомкнуты. Можно вместе с ребёнком пропеть звук «у»: «у-у-у» - и губы примут положение трубочки.</w:t>
      </w:r>
    </w:p>
    <w:p w:rsid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7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-859695</wp:posOffset>
            </wp:positionH>
            <wp:positionV relativeFrom="margin">
              <wp:posOffset>3357056</wp:posOffset>
            </wp:positionV>
            <wp:extent cx="3493770" cy="3985260"/>
            <wp:effectExtent l="0" t="0" r="0" b="0"/>
            <wp:wrapSquare wrapText="bothSides"/>
            <wp:docPr id="9" name="Рисунок 9" descr="C:\Users\e.anatolevna\Desktop\хобот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.anatolevna\Desktop\хоботок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7F"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  <w:t>из 2</w:t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2126615</wp:posOffset>
            </wp:positionH>
            <wp:positionV relativeFrom="margin">
              <wp:posOffset>5898515</wp:posOffset>
            </wp:positionV>
            <wp:extent cx="3844290" cy="3862070"/>
            <wp:effectExtent l="0" t="0" r="3810" b="5080"/>
            <wp:wrapSquare wrapText="bothSides"/>
            <wp:docPr id="8" name="Рисунок 8" descr="C:\Users\e.anatolevna\Desktop\хобо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.anatolevna\Desktop\хобото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56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b/>
          <w:bCs/>
          <w:sz w:val="56"/>
          <w:szCs w:val="29"/>
          <w:lang w:eastAsia="ru-RU"/>
        </w:rPr>
        <w:lastRenderedPageBreak/>
        <w:t xml:space="preserve"> «Любопытный язычок»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CD2F7F" w:rsidRPr="00CD2F7F" w:rsidRDefault="00CD2F7F" w:rsidP="00CD2F7F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Упражнение выполняется в спокойном темпе. Двигается толь</w:t>
      </w: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softHyphen/>
        <w:t>ко язык.</w:t>
      </w:r>
    </w:p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-712015</wp:posOffset>
            </wp:positionH>
            <wp:positionV relativeFrom="margin">
              <wp:posOffset>3409239</wp:posOffset>
            </wp:positionV>
            <wp:extent cx="3493770" cy="3523615"/>
            <wp:effectExtent l="0" t="0" r="0" b="635"/>
            <wp:wrapSquare wrapText="bothSides"/>
            <wp:docPr id="11" name="Рисунок 11" descr="C:\Users\e.anatolevna\Desktop\1673520095_flomaster-club-p-raskraska-artikulyatsionnaya-gimnastika-vk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.anatolevna\Desktop\1673520095_flomaster-club-p-raskraska-artikulyatsionnaya-gimnastika-vk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r="50605"/>
                    <a:stretch/>
                  </pic:blipFill>
                  <pic:spPr bwMode="auto">
                    <a:xfrm>
                      <a:off x="0" y="0"/>
                      <a:ext cx="349377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5612159</wp:posOffset>
            </wp:positionV>
            <wp:extent cx="3589020" cy="4138930"/>
            <wp:effectExtent l="0" t="0" r="0" b="0"/>
            <wp:wrapSquare wrapText="bothSides"/>
            <wp:docPr id="12" name="Рисунок 12" descr="C:\Users\e.anatolevna\Desktop\1673520095_flomaster-club-p-raskraska-artikulyatsionnaya-gimnastika-vk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.anatolevna\Desktop\1673520095_flomaster-club-p-raskraska-artikulyatsionnaya-gimnastika-vk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00" t="1283"/>
                    <a:stretch/>
                  </pic:blipFill>
                  <pic:spPr bwMode="auto">
                    <a:xfrm>
                      <a:off x="0" y="0"/>
                      <a:ext cx="3589020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56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b/>
          <w:bCs/>
          <w:sz w:val="56"/>
          <w:szCs w:val="29"/>
          <w:lang w:eastAsia="ru-RU"/>
        </w:rPr>
        <w:lastRenderedPageBreak/>
        <w:t>«Хомяк»</w:t>
      </w:r>
    </w:p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Язык поочерёдно упирается в правую и левую щёки, задерживаясь в каждом положении на 3-5 секунд.</w:t>
      </w:r>
    </w:p>
    <w:p w:rsidR="00CD2F7F" w:rsidRDefault="00CD2F7F"/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-793627</wp:posOffset>
            </wp:positionH>
            <wp:positionV relativeFrom="margin">
              <wp:align>center</wp:align>
            </wp:positionV>
            <wp:extent cx="4039235" cy="4974590"/>
            <wp:effectExtent l="0" t="0" r="0" b="0"/>
            <wp:wrapSquare wrapText="bothSides"/>
            <wp:docPr id="13" name="Рисунок 13" descr="C:\Users\e.anatolevna\Desktop\хомя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.anatolevna\Desktop\хомяч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27" r="50370"/>
                    <a:stretch/>
                  </pic:blipFill>
                  <pic:spPr bwMode="auto">
                    <a:xfrm>
                      <a:off x="0" y="0"/>
                      <a:ext cx="403923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>
      <w:r w:rsidRPr="00CD2F7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2549857</wp:posOffset>
            </wp:positionH>
            <wp:positionV relativeFrom="margin">
              <wp:align>bottom</wp:align>
            </wp:positionV>
            <wp:extent cx="3548380" cy="4307205"/>
            <wp:effectExtent l="0" t="0" r="0" b="0"/>
            <wp:wrapSquare wrapText="bothSides"/>
            <wp:docPr id="14" name="Рисунок 14" descr="C:\Users\e.anatolevna\Desktop\хомя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.anatolevna\Desktop\хомяч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9" t="764"/>
                    <a:stretch/>
                  </pic:blipFill>
                  <pic:spPr bwMode="auto">
                    <a:xfrm>
                      <a:off x="0" y="0"/>
                      <a:ext cx="354838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Pr="00CD2F7F" w:rsidRDefault="00CD2F7F" w:rsidP="00CD2F7F">
      <w:pPr>
        <w:spacing w:before="360" w:after="0" w:line="240" w:lineRule="auto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b/>
          <w:bCs/>
          <w:sz w:val="56"/>
          <w:szCs w:val="29"/>
          <w:lang w:eastAsia="ru-RU"/>
        </w:rPr>
        <w:lastRenderedPageBreak/>
        <w:t>«Вкусное варенье»</w:t>
      </w:r>
    </w:p>
    <w:p w:rsidR="00CD2F7F" w:rsidRPr="00CD2F7F" w:rsidRDefault="00CD2F7F" w:rsidP="006B1CE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Улыбнуться, приоткрыть рот. Языком в форме чашечки облизывать верхнюю губу сверху вниз (можно помазать её вареньем). Выполнять 8 – 10 раз.</w:t>
      </w:r>
    </w:p>
    <w:p w:rsidR="00CD2F7F" w:rsidRPr="00CD2F7F" w:rsidRDefault="00CD2F7F" w:rsidP="006B1CE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CD2F7F">
        <w:rPr>
          <w:rFonts w:ascii="Times New Roman" w:eastAsia="Times New Roman" w:hAnsi="Times New Roman" w:cs="Times New Roman"/>
          <w:sz w:val="44"/>
          <w:szCs w:val="29"/>
          <w:lang w:eastAsia="ru-RU"/>
        </w:rPr>
        <w:t>Язык должен двигаться сверху вниз (а не влево - вправо). Рот открыт; нижняя челюсть неподвижна, не подталкивает язык вверх. Нижняя губа не должна натягиваться на нижние зубы.</w:t>
      </w:r>
    </w:p>
    <w:p w:rsidR="00CD2F7F" w:rsidRDefault="00CD2F7F"/>
    <w:p w:rsidR="00CD2F7F" w:rsidRDefault="006B1CE5">
      <w:r w:rsidRPr="006B1CE5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-493395</wp:posOffset>
            </wp:positionH>
            <wp:positionV relativeFrom="margin">
              <wp:posOffset>4178935</wp:posOffset>
            </wp:positionV>
            <wp:extent cx="2997835" cy="2865755"/>
            <wp:effectExtent l="0" t="0" r="0" b="0"/>
            <wp:wrapSquare wrapText="bothSides"/>
            <wp:docPr id="15" name="Рисунок 15" descr="C:\Users\e.anatolevna\Desktop\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.anatolevna\Desktop\slide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62" r="53896"/>
                    <a:stretch/>
                  </pic:blipFill>
                  <pic:spPr bwMode="auto">
                    <a:xfrm>
                      <a:off x="0" y="0"/>
                      <a:ext cx="299783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6B1CE5">
      <w:r w:rsidRPr="006B1CE5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2504374</wp:posOffset>
            </wp:positionH>
            <wp:positionV relativeFrom="margin">
              <wp:posOffset>6840562</wp:posOffset>
            </wp:positionV>
            <wp:extent cx="3438525" cy="2743200"/>
            <wp:effectExtent l="0" t="0" r="9525" b="0"/>
            <wp:wrapSquare wrapText="bothSides"/>
            <wp:docPr id="16" name="Рисунок 16" descr="C:\Users\e.anatolevna\Desktop\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.anatolevna\Desktop\slide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3" t="1563" b="-1"/>
                    <a:stretch/>
                  </pic:blipFill>
                  <pic:spPr bwMode="auto">
                    <a:xfrm>
                      <a:off x="0" y="0"/>
                      <a:ext cx="3438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6B1CE5" w:rsidRDefault="006B1CE5" w:rsidP="006B1CE5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44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b/>
          <w:bCs/>
          <w:sz w:val="56"/>
          <w:szCs w:val="29"/>
          <w:lang w:eastAsia="ru-RU"/>
        </w:rPr>
        <w:lastRenderedPageBreak/>
        <w:t>«Маляр»</w:t>
      </w:r>
    </w:p>
    <w:p w:rsidR="006B1CE5" w:rsidRPr="006B1CE5" w:rsidRDefault="006B1CE5" w:rsidP="006B1CE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b/>
          <w:bCs/>
          <w:sz w:val="44"/>
          <w:szCs w:val="29"/>
          <w:lang w:eastAsia="ru-RU"/>
        </w:rPr>
        <w:br/>
      </w:r>
      <w:r w:rsidRPr="006B1CE5">
        <w:rPr>
          <w:rFonts w:ascii="Times New Roman" w:eastAsia="Times New Roman" w:hAnsi="Times New Roman" w:cs="Times New Roman"/>
          <w:sz w:val="44"/>
          <w:szCs w:val="29"/>
          <w:lang w:eastAsia="ru-RU"/>
        </w:rPr>
        <w:t>Улыбнуться, открыть рот. Широким кончиком языка погладить нёбо от зубов к горлу. Выполнять 8 – 10 раз.</w:t>
      </w:r>
    </w:p>
    <w:p w:rsidR="006B1CE5" w:rsidRPr="006B1CE5" w:rsidRDefault="006B1CE5" w:rsidP="006B1CE5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sz w:val="44"/>
          <w:szCs w:val="29"/>
          <w:lang w:eastAsia="ru-RU"/>
        </w:rPr>
        <w:t>Следить, чтобы язык был широким. Нижняя челюсть неподвижна. Нижняя губа не должна натягиваться на нижнюю челюсть.</w:t>
      </w:r>
    </w:p>
    <w:p w:rsidR="00CD2F7F" w:rsidRDefault="006B1CE5">
      <w:r w:rsidRPr="006B1CE5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-575310</wp:posOffset>
            </wp:positionH>
            <wp:positionV relativeFrom="margin">
              <wp:posOffset>3510280</wp:posOffset>
            </wp:positionV>
            <wp:extent cx="3589020" cy="3022600"/>
            <wp:effectExtent l="0" t="0" r="0" b="6350"/>
            <wp:wrapSquare wrapText="bothSides"/>
            <wp:docPr id="17" name="Рисунок 17" descr="C:\Users\e.anatolevna\Desktop\маля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.anatolevna\Desktop\маля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7" r="46010" b="12495"/>
                    <a:stretch/>
                  </pic:blipFill>
                  <pic:spPr bwMode="auto">
                    <a:xfrm>
                      <a:off x="0" y="0"/>
                      <a:ext cx="358902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CE5" w:rsidRDefault="006B1CE5"/>
    <w:p w:rsidR="00CD2F7F" w:rsidRDefault="00CD2F7F"/>
    <w:p w:rsidR="00CD2F7F" w:rsidRDefault="00CD2F7F"/>
    <w:p w:rsidR="00CD2F7F" w:rsidRDefault="00CD2F7F"/>
    <w:p w:rsidR="00CD2F7F" w:rsidRDefault="006B1CE5">
      <w:r w:rsidRPr="006B1CE5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2699821</wp:posOffset>
            </wp:positionH>
            <wp:positionV relativeFrom="margin">
              <wp:posOffset>4888874</wp:posOffset>
            </wp:positionV>
            <wp:extent cx="3493770" cy="4850130"/>
            <wp:effectExtent l="0" t="0" r="0" b="7620"/>
            <wp:wrapSquare wrapText="bothSides"/>
            <wp:docPr id="18" name="Рисунок 18" descr="C:\Users\e.anatolevna\Desktop\маля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.anatolevna\Desktop\маля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8" t="-1724" b="-1"/>
                    <a:stretch/>
                  </pic:blipFill>
                  <pic:spPr bwMode="auto">
                    <a:xfrm>
                      <a:off x="0" y="0"/>
                      <a:ext cx="3493770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CD2F7F" w:rsidRDefault="00CD2F7F"/>
    <w:p w:rsidR="006B1CE5" w:rsidRPr="006B1CE5" w:rsidRDefault="006B1CE5" w:rsidP="006B1CE5">
      <w:pPr>
        <w:spacing w:before="360" w:after="0" w:line="240" w:lineRule="auto"/>
        <w:rPr>
          <w:rFonts w:ascii="Times New Roman" w:eastAsia="Times New Roman" w:hAnsi="Times New Roman" w:cs="Times New Roman"/>
          <w:sz w:val="56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b/>
          <w:bCs/>
          <w:sz w:val="56"/>
          <w:szCs w:val="29"/>
          <w:lang w:eastAsia="ru-RU"/>
        </w:rPr>
        <w:lastRenderedPageBreak/>
        <w:t>«Почисти зубки»</w:t>
      </w:r>
    </w:p>
    <w:p w:rsidR="006B1CE5" w:rsidRPr="006B1CE5" w:rsidRDefault="006B1CE5" w:rsidP="006B1CE5">
      <w:pPr>
        <w:spacing w:before="360" w:after="0" w:line="240" w:lineRule="auto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sz w:val="44"/>
          <w:szCs w:val="29"/>
          <w:lang w:eastAsia="ru-RU"/>
        </w:rPr>
        <w:t>Выполнение. Улыбнуться, приоткрыть рот. Кончиком языка «почистить» сначала нижние, затем верхние зубы с внутренней стороны, делая движения языком вправо – влево. Выполнять 5 – 6 раз.</w:t>
      </w:r>
    </w:p>
    <w:p w:rsidR="006B1CE5" w:rsidRPr="006B1CE5" w:rsidRDefault="006B1CE5" w:rsidP="006B1CE5">
      <w:pPr>
        <w:spacing w:before="360" w:after="0" w:line="240" w:lineRule="auto"/>
        <w:rPr>
          <w:rFonts w:ascii="Times New Roman" w:eastAsia="Times New Roman" w:hAnsi="Times New Roman" w:cs="Times New Roman"/>
          <w:sz w:val="44"/>
          <w:szCs w:val="29"/>
          <w:lang w:eastAsia="ru-RU"/>
        </w:rPr>
      </w:pPr>
      <w:r w:rsidRPr="006B1CE5">
        <w:rPr>
          <w:rFonts w:ascii="Times New Roman" w:eastAsia="Times New Roman" w:hAnsi="Times New Roman" w:cs="Times New Roman"/>
          <w:sz w:val="44"/>
          <w:szCs w:val="29"/>
          <w:lang w:eastAsia="ru-RU"/>
        </w:rPr>
        <w:t>Язык находится с внутренней стороны зубов, не высовывается из ротовой полости. Нижняя челюсть неподвижна. Темп выполнения не должен быть быстрым.</w:t>
      </w:r>
    </w:p>
    <w:p w:rsidR="00CD2F7F" w:rsidRDefault="006B1CE5">
      <w:r w:rsidRPr="006B1CE5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-657225</wp:posOffset>
            </wp:positionH>
            <wp:positionV relativeFrom="margin">
              <wp:align>bottom</wp:align>
            </wp:positionV>
            <wp:extent cx="6877050" cy="4994910"/>
            <wp:effectExtent l="0" t="0" r="0" b="0"/>
            <wp:wrapSquare wrapText="bothSides"/>
            <wp:docPr id="19" name="Рисунок 19" descr="C:\Users\e.anatolevna\Desktop\1673520101_flomaster-club-p-raskraska-artikulyatsionnaya-gimnastika-vk-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.anatolevna\Desktop\1673520101_flomaster-club-p-raskraska-artikulyatsionnaya-gimnastika-vk-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F7F" w:rsidRDefault="00CD2F7F">
      <w:bookmarkStart w:id="0" w:name="_GoBack"/>
      <w:bookmarkEnd w:id="0"/>
    </w:p>
    <w:sectPr w:rsidR="00CD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99" w:rsidRDefault="001A3A99" w:rsidP="005C30F5">
      <w:pPr>
        <w:spacing w:after="0" w:line="240" w:lineRule="auto"/>
      </w:pPr>
      <w:r>
        <w:separator/>
      </w:r>
    </w:p>
  </w:endnote>
  <w:endnote w:type="continuationSeparator" w:id="0">
    <w:p w:rsidR="001A3A99" w:rsidRDefault="001A3A99" w:rsidP="005C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99" w:rsidRDefault="001A3A99" w:rsidP="005C30F5">
      <w:pPr>
        <w:spacing w:after="0" w:line="240" w:lineRule="auto"/>
      </w:pPr>
      <w:r>
        <w:separator/>
      </w:r>
    </w:p>
  </w:footnote>
  <w:footnote w:type="continuationSeparator" w:id="0">
    <w:p w:rsidR="001A3A99" w:rsidRDefault="001A3A99" w:rsidP="005C3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F5"/>
    <w:rsid w:val="001A3A99"/>
    <w:rsid w:val="005C30F5"/>
    <w:rsid w:val="006B1CE5"/>
    <w:rsid w:val="00CD2F7F"/>
    <w:rsid w:val="00D1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3A21E9-EEB0-4F70-AF1E-4A5ACD8A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3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0F5"/>
  </w:style>
  <w:style w:type="paragraph" w:styleId="a5">
    <w:name w:val="footer"/>
    <w:basedOn w:val="a"/>
    <w:link w:val="a6"/>
    <w:uiPriority w:val="99"/>
    <w:unhideWhenUsed/>
    <w:rsid w:val="005C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0F5"/>
  </w:style>
  <w:style w:type="character" w:customStyle="1" w:styleId="10">
    <w:name w:val="Заголовок 1 Знак"/>
    <w:basedOn w:val="a0"/>
    <w:link w:val="1"/>
    <w:uiPriority w:val="9"/>
    <w:rsid w:val="005C3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5C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3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0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7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e.anatolevna</dc:creator>
  <cp:keywords/>
  <dc:description/>
  <cp:lastModifiedBy>e.anatolevna</cp:lastModifiedBy>
  <cp:revision>1</cp:revision>
  <dcterms:created xsi:type="dcterms:W3CDTF">2023-05-03T09:50:00Z</dcterms:created>
  <dcterms:modified xsi:type="dcterms:W3CDTF">2023-05-03T10:15:00Z</dcterms:modified>
</cp:coreProperties>
</file>